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E1" w:rsidRPr="00D06870" w:rsidRDefault="004326E1" w:rsidP="004326E1">
      <w:pPr>
        <w:jc w:val="center"/>
        <w:rPr>
          <w:rFonts w:ascii="Georgia" w:hAnsi="Georgia"/>
          <w:i/>
          <w:color w:val="FF00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BC6547" wp14:editId="6A861B39">
            <wp:simplePos x="0" y="0"/>
            <wp:positionH relativeFrom="column">
              <wp:posOffset>-952500</wp:posOffset>
            </wp:positionH>
            <wp:positionV relativeFrom="paragraph">
              <wp:posOffset>-752475</wp:posOffset>
            </wp:positionV>
            <wp:extent cx="7639050" cy="10734675"/>
            <wp:effectExtent l="0" t="0" r="0" b="9525"/>
            <wp:wrapNone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870">
        <w:rPr>
          <w:rFonts w:ascii="Georgia" w:hAnsi="Georgia" w:cs="Arial"/>
          <w:b/>
          <w:bCs/>
          <w:i/>
          <w:color w:val="FF00FF"/>
          <w:sz w:val="40"/>
          <w:szCs w:val="40"/>
        </w:rPr>
        <w:t>Веселая ингаляция</w:t>
      </w:r>
    </w:p>
    <w:p w:rsidR="004326E1" w:rsidRPr="00D06870" w:rsidRDefault="004326E1" w:rsidP="004326E1">
      <w:pPr>
        <w:rPr>
          <w:color w:val="FF00FF"/>
          <w:sz w:val="32"/>
          <w:szCs w:val="32"/>
        </w:rPr>
      </w:pPr>
    </w:p>
    <w:p w:rsidR="004326E1" w:rsidRPr="00A30B44" w:rsidRDefault="004326E1" w:rsidP="004326E1">
      <w:pPr>
        <w:spacing w:line="276" w:lineRule="auto"/>
        <w:ind w:firstLine="1"/>
        <w:rPr>
          <w:color w:val="0000FF"/>
          <w:sz w:val="32"/>
          <w:szCs w:val="32"/>
        </w:rPr>
      </w:pPr>
      <w:r w:rsidRPr="00A30B44">
        <w:rPr>
          <w:color w:val="0000FF"/>
          <w:sz w:val="32"/>
          <w:szCs w:val="32"/>
        </w:rPr>
        <w:t xml:space="preserve">Зима, как правило, приходит не одна; а вместе с ней, как бы этого не хотелось, нас посещают и простуды, и насморк, и кашель... Каждый родитель знает, что действенное средство от кашля - ингаляция, однако заставить ребенка </w:t>
      </w:r>
      <w:r>
        <w:rPr>
          <w:color w:val="0000FF"/>
          <w:sz w:val="32"/>
          <w:szCs w:val="32"/>
        </w:rPr>
        <w:t>«</w:t>
      </w:r>
      <w:r w:rsidRPr="00A30B44">
        <w:rPr>
          <w:color w:val="0000FF"/>
          <w:sz w:val="32"/>
          <w:szCs w:val="32"/>
        </w:rPr>
        <w:t>вдыхать пар с лечебной целью</w:t>
      </w:r>
      <w:r>
        <w:rPr>
          <w:color w:val="0000FF"/>
          <w:sz w:val="32"/>
          <w:szCs w:val="32"/>
        </w:rPr>
        <w:t xml:space="preserve">» </w:t>
      </w:r>
      <w:proofErr w:type="gramStart"/>
      <w:r>
        <w:rPr>
          <w:color w:val="0000FF"/>
          <w:sz w:val="32"/>
          <w:szCs w:val="32"/>
        </w:rPr>
        <w:t>ох</w:t>
      </w:r>
      <w:proofErr w:type="gramEnd"/>
      <w:r>
        <w:rPr>
          <w:color w:val="0000FF"/>
          <w:sz w:val="32"/>
          <w:szCs w:val="32"/>
        </w:rPr>
        <w:t xml:space="preserve">, как не просто!.. </w:t>
      </w:r>
      <w:r w:rsidRPr="00A30B44">
        <w:rPr>
          <w:color w:val="0000FF"/>
          <w:sz w:val="32"/>
          <w:szCs w:val="32"/>
        </w:rPr>
        <w:t>А что, если попробовать так?</w:t>
      </w:r>
      <w:r w:rsidRPr="00A30B44">
        <w:rPr>
          <w:color w:val="0000FF"/>
          <w:sz w:val="32"/>
          <w:szCs w:val="32"/>
        </w:rPr>
        <w:br/>
      </w:r>
    </w:p>
    <w:p w:rsidR="004326E1" w:rsidRPr="003C2E04" w:rsidRDefault="004326E1" w:rsidP="004326E1">
      <w:pPr>
        <w:ind w:left="720"/>
        <w:rPr>
          <w:rFonts w:ascii="Georgia" w:hAnsi="Georgia"/>
          <w:i/>
          <w:color w:val="FF00FF"/>
          <w:sz w:val="40"/>
          <w:szCs w:val="40"/>
        </w:rPr>
      </w:pPr>
      <w:r>
        <w:rPr>
          <w:rFonts w:ascii="Georgia" w:hAnsi="Georgia"/>
          <w:b/>
          <w:bCs/>
          <w:i/>
          <w:color w:val="FF00FF"/>
          <w:sz w:val="40"/>
          <w:szCs w:val="40"/>
        </w:rPr>
        <w:t xml:space="preserve">               «</w:t>
      </w:r>
      <w:r w:rsidRPr="003C2E04">
        <w:rPr>
          <w:rFonts w:ascii="Georgia" w:hAnsi="Georgia"/>
          <w:b/>
          <w:bCs/>
          <w:i/>
          <w:color w:val="FF00FF"/>
          <w:sz w:val="40"/>
          <w:szCs w:val="40"/>
        </w:rPr>
        <w:t>Ароматные облака</w:t>
      </w:r>
      <w:r>
        <w:rPr>
          <w:rFonts w:ascii="Georgia" w:hAnsi="Georgia"/>
          <w:b/>
          <w:bCs/>
          <w:i/>
          <w:color w:val="FF00FF"/>
          <w:sz w:val="40"/>
          <w:szCs w:val="40"/>
        </w:rPr>
        <w:t>»</w:t>
      </w:r>
    </w:p>
    <w:p w:rsidR="004326E1" w:rsidRDefault="004326E1" w:rsidP="004326E1">
      <w:pPr>
        <w:tabs>
          <w:tab w:val="left" w:pos="1560"/>
        </w:tabs>
        <w:spacing w:after="240"/>
        <w:ind w:left="-284" w:right="180"/>
        <w:rPr>
          <w:i/>
          <w:color w:val="000080"/>
          <w:sz w:val="32"/>
          <w:szCs w:val="32"/>
        </w:rPr>
      </w:pPr>
    </w:p>
    <w:p w:rsidR="004326E1" w:rsidRPr="00D06870" w:rsidRDefault="004326E1" w:rsidP="004326E1">
      <w:pPr>
        <w:tabs>
          <w:tab w:val="left" w:pos="142"/>
        </w:tabs>
        <w:spacing w:after="240" w:line="276" w:lineRule="auto"/>
        <w:ind w:right="180"/>
        <w:rPr>
          <w:color w:val="0000FF"/>
          <w:sz w:val="32"/>
          <w:szCs w:val="32"/>
        </w:rPr>
      </w:pPr>
      <w:r>
        <w:rPr>
          <w:i/>
          <w:color w:val="000080"/>
          <w:sz w:val="32"/>
          <w:szCs w:val="32"/>
        </w:rPr>
        <w:tab/>
      </w:r>
      <w:r>
        <w:rPr>
          <w:i/>
          <w:color w:val="000080"/>
          <w:sz w:val="32"/>
          <w:szCs w:val="32"/>
        </w:rPr>
        <w:tab/>
      </w:r>
      <w:proofErr w:type="gramStart"/>
      <w:r w:rsidRPr="00D06870">
        <w:rPr>
          <w:color w:val="0000FF"/>
          <w:sz w:val="32"/>
          <w:szCs w:val="32"/>
        </w:rPr>
        <w:t>Возьмем кастрюлю, насып</w:t>
      </w:r>
      <w:bookmarkStart w:id="0" w:name="_GoBack"/>
      <w:bookmarkEnd w:id="0"/>
      <w:r w:rsidRPr="00D06870">
        <w:rPr>
          <w:color w:val="0000FF"/>
          <w:sz w:val="32"/>
          <w:szCs w:val="32"/>
        </w:rPr>
        <w:t>аем туда чайную ложку питьевой соды, по столовой ложке разных трав: мяты, ромашки, шалфея, эвкалиптового листа, зверобоя, липового цвета, сосновых почек (какие есть).</w:t>
      </w:r>
      <w:proofErr w:type="gramEnd"/>
      <w:r w:rsidRPr="00D06870">
        <w:rPr>
          <w:color w:val="0000FF"/>
          <w:sz w:val="32"/>
          <w:szCs w:val="32"/>
        </w:rPr>
        <w:t xml:space="preserve"> Зальем кипятком. Теперь посадим ребенка на стул перед кастрюлей, но не будем </w:t>
      </w:r>
      <w:r>
        <w:rPr>
          <w:color w:val="0000FF"/>
          <w:sz w:val="32"/>
          <w:szCs w:val="32"/>
        </w:rPr>
        <w:t xml:space="preserve">укрываться </w:t>
      </w:r>
      <w:r w:rsidRPr="00D06870">
        <w:rPr>
          <w:color w:val="0000FF"/>
          <w:sz w:val="32"/>
          <w:szCs w:val="32"/>
        </w:rPr>
        <w:t xml:space="preserve">традиционным одеялом, а раскроем </w:t>
      </w:r>
      <w:r w:rsidRPr="00D06870">
        <w:rPr>
          <w:b/>
          <w:bCs/>
          <w:color w:val="0000FF"/>
          <w:sz w:val="32"/>
          <w:szCs w:val="32"/>
        </w:rPr>
        <w:t>зонтик</w:t>
      </w:r>
      <w:r w:rsidRPr="00D06870">
        <w:rPr>
          <w:color w:val="0000FF"/>
          <w:sz w:val="32"/>
          <w:szCs w:val="32"/>
        </w:rPr>
        <w:t>, поставив его так, чтобы пар поднимался к зон</w:t>
      </w:r>
      <w:r>
        <w:rPr>
          <w:color w:val="0000FF"/>
          <w:sz w:val="32"/>
          <w:szCs w:val="32"/>
        </w:rPr>
        <w:t xml:space="preserve">ту белым теплым облаком! </w:t>
      </w:r>
      <w:r w:rsidRPr="00D06870">
        <w:rPr>
          <w:color w:val="0000FF"/>
          <w:sz w:val="32"/>
          <w:szCs w:val="32"/>
        </w:rPr>
        <w:t>И необычно, и полезно!</w:t>
      </w:r>
      <w:r w:rsidRPr="00D06870">
        <w:rPr>
          <w:color w:val="0000FF"/>
          <w:sz w:val="32"/>
          <w:szCs w:val="32"/>
        </w:rPr>
        <w:br/>
      </w:r>
    </w:p>
    <w:p w:rsidR="004326E1" w:rsidRPr="00E10AAB" w:rsidRDefault="004326E1" w:rsidP="004326E1">
      <w:pPr>
        <w:ind w:left="720"/>
        <w:rPr>
          <w:rFonts w:ascii="Georgia" w:hAnsi="Georgia"/>
          <w:i/>
          <w:color w:val="FF00FF"/>
          <w:sz w:val="40"/>
          <w:szCs w:val="40"/>
        </w:rPr>
      </w:pPr>
      <w:r>
        <w:rPr>
          <w:rFonts w:ascii="Georgia" w:hAnsi="Georgia"/>
          <w:b/>
          <w:bCs/>
          <w:i/>
          <w:color w:val="FF00FF"/>
          <w:sz w:val="40"/>
          <w:szCs w:val="40"/>
        </w:rPr>
        <w:t xml:space="preserve">           «</w:t>
      </w:r>
      <w:r w:rsidRPr="00E10AAB">
        <w:rPr>
          <w:rFonts w:ascii="Georgia" w:hAnsi="Georgia"/>
          <w:b/>
          <w:bCs/>
          <w:i/>
          <w:color w:val="FF00FF"/>
          <w:sz w:val="40"/>
          <w:szCs w:val="40"/>
        </w:rPr>
        <w:t>Волшебник из термоса</w:t>
      </w:r>
      <w:r>
        <w:rPr>
          <w:rFonts w:ascii="Georgia" w:hAnsi="Georgia"/>
          <w:b/>
          <w:bCs/>
          <w:i/>
          <w:color w:val="FF00FF"/>
          <w:sz w:val="40"/>
          <w:szCs w:val="40"/>
        </w:rPr>
        <w:t>»</w:t>
      </w:r>
    </w:p>
    <w:p w:rsidR="004326E1" w:rsidRDefault="004326E1" w:rsidP="004326E1">
      <w:pPr>
        <w:spacing w:after="240"/>
        <w:rPr>
          <w:color w:val="000080"/>
          <w:sz w:val="32"/>
          <w:szCs w:val="32"/>
        </w:rPr>
      </w:pPr>
    </w:p>
    <w:p w:rsidR="004326E1" w:rsidRDefault="004326E1" w:rsidP="004326E1">
      <w:pPr>
        <w:spacing w:after="240" w:line="276" w:lineRule="auto"/>
        <w:ind w:firstLine="708"/>
        <w:rPr>
          <w:color w:val="0000FF"/>
          <w:sz w:val="32"/>
          <w:szCs w:val="32"/>
        </w:rPr>
      </w:pPr>
      <w:r w:rsidRPr="00E10AAB">
        <w:rPr>
          <w:color w:val="0000FF"/>
          <w:sz w:val="32"/>
          <w:szCs w:val="32"/>
        </w:rPr>
        <w:t>В</w:t>
      </w:r>
      <w:r>
        <w:rPr>
          <w:color w:val="0000FF"/>
          <w:sz w:val="32"/>
          <w:szCs w:val="32"/>
        </w:rPr>
        <w:t xml:space="preserve">ы наверняка читали своему </w:t>
      </w:r>
      <w:r w:rsidRPr="00E10AAB">
        <w:rPr>
          <w:color w:val="0000FF"/>
          <w:sz w:val="32"/>
          <w:szCs w:val="32"/>
        </w:rPr>
        <w:t xml:space="preserve"> ребенку сказку о добром волшебнике - старике Хоттабыче, которого освободил из кувшина мальчик </w:t>
      </w:r>
      <w:proofErr w:type="spellStart"/>
      <w:r w:rsidRPr="00E10AAB">
        <w:rPr>
          <w:color w:val="0000FF"/>
          <w:sz w:val="32"/>
          <w:szCs w:val="32"/>
        </w:rPr>
        <w:t>Волька</w:t>
      </w:r>
      <w:proofErr w:type="spellEnd"/>
      <w:r w:rsidRPr="00E10AAB">
        <w:rPr>
          <w:color w:val="0000FF"/>
          <w:sz w:val="32"/>
          <w:szCs w:val="32"/>
        </w:rPr>
        <w:t>. А попробуйте вместе с ребенком тоже освободить доброг</w:t>
      </w:r>
      <w:r>
        <w:rPr>
          <w:color w:val="0000FF"/>
          <w:sz w:val="32"/>
          <w:szCs w:val="32"/>
        </w:rPr>
        <w:t>о волшебника.</w:t>
      </w:r>
    </w:p>
    <w:p w:rsidR="006B7A5F" w:rsidRPr="004326E1" w:rsidRDefault="004326E1" w:rsidP="004326E1">
      <w:pPr>
        <w:spacing w:after="240" w:line="276" w:lineRule="auto"/>
        <w:ind w:firstLine="708"/>
        <w:rPr>
          <w:color w:val="0000FF"/>
          <w:sz w:val="32"/>
          <w:szCs w:val="32"/>
        </w:rPr>
      </w:pPr>
      <w:r w:rsidRPr="00E10AAB">
        <w:rPr>
          <w:color w:val="0000FF"/>
          <w:sz w:val="32"/>
          <w:szCs w:val="32"/>
        </w:rPr>
        <w:t xml:space="preserve">Берем термос, бросаем туда мятную таблетку (валидол), наливаем горячую воду и несколько капель йода из пузырька. Теперь закрываем термос и хорошенько его трясем. Ну вот, теперь пора выпускать доброго волшебника. Снимаем крышку, вынимаем пробку! Добрый волшебник - горячий пар - на свободе! Пусть теперь ребенок наклонится над отверстием (не очень низко) и дышит. Добрый волшебник поможет справиться с болезнью. </w:t>
      </w:r>
    </w:p>
    <w:sectPr w:rsidR="006B7A5F" w:rsidRPr="004326E1" w:rsidSect="004326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E1"/>
    <w:rsid w:val="00027CD2"/>
    <w:rsid w:val="00047381"/>
    <w:rsid w:val="0005169C"/>
    <w:rsid w:val="000536BB"/>
    <w:rsid w:val="00080E4B"/>
    <w:rsid w:val="00081833"/>
    <w:rsid w:val="0008452C"/>
    <w:rsid w:val="000B38D6"/>
    <w:rsid w:val="000D0AF9"/>
    <w:rsid w:val="000D5406"/>
    <w:rsid w:val="000D7F56"/>
    <w:rsid w:val="000F536A"/>
    <w:rsid w:val="00104A40"/>
    <w:rsid w:val="00125C30"/>
    <w:rsid w:val="00133B6C"/>
    <w:rsid w:val="001405E4"/>
    <w:rsid w:val="001A00A5"/>
    <w:rsid w:val="001B3651"/>
    <w:rsid w:val="001E2619"/>
    <w:rsid w:val="002266DB"/>
    <w:rsid w:val="002B4A6C"/>
    <w:rsid w:val="002F2669"/>
    <w:rsid w:val="003146F8"/>
    <w:rsid w:val="00321DAD"/>
    <w:rsid w:val="003453FA"/>
    <w:rsid w:val="00362704"/>
    <w:rsid w:val="00383829"/>
    <w:rsid w:val="003C20E8"/>
    <w:rsid w:val="00412B76"/>
    <w:rsid w:val="004151C2"/>
    <w:rsid w:val="004326E1"/>
    <w:rsid w:val="00437826"/>
    <w:rsid w:val="00442F40"/>
    <w:rsid w:val="00473374"/>
    <w:rsid w:val="00487551"/>
    <w:rsid w:val="004A1822"/>
    <w:rsid w:val="004A5DA8"/>
    <w:rsid w:val="004D40D4"/>
    <w:rsid w:val="004D532F"/>
    <w:rsid w:val="004E0B33"/>
    <w:rsid w:val="00511B84"/>
    <w:rsid w:val="00544CA1"/>
    <w:rsid w:val="0057769A"/>
    <w:rsid w:val="00583913"/>
    <w:rsid w:val="00592BFA"/>
    <w:rsid w:val="005950D8"/>
    <w:rsid w:val="00595B2E"/>
    <w:rsid w:val="005D3485"/>
    <w:rsid w:val="005E5D84"/>
    <w:rsid w:val="00617553"/>
    <w:rsid w:val="0062671F"/>
    <w:rsid w:val="00635579"/>
    <w:rsid w:val="00657DDB"/>
    <w:rsid w:val="00696056"/>
    <w:rsid w:val="006B232F"/>
    <w:rsid w:val="006B7A5F"/>
    <w:rsid w:val="006D2867"/>
    <w:rsid w:val="006D2ED9"/>
    <w:rsid w:val="006E40B4"/>
    <w:rsid w:val="006E5EE0"/>
    <w:rsid w:val="006F14DB"/>
    <w:rsid w:val="00717704"/>
    <w:rsid w:val="007524BD"/>
    <w:rsid w:val="00771071"/>
    <w:rsid w:val="00784A92"/>
    <w:rsid w:val="007A03BB"/>
    <w:rsid w:val="007A5AC1"/>
    <w:rsid w:val="007C53A6"/>
    <w:rsid w:val="00825144"/>
    <w:rsid w:val="0083530F"/>
    <w:rsid w:val="00843E00"/>
    <w:rsid w:val="00851B5E"/>
    <w:rsid w:val="008555C1"/>
    <w:rsid w:val="008A2461"/>
    <w:rsid w:val="008E639B"/>
    <w:rsid w:val="00900DC2"/>
    <w:rsid w:val="00914BA4"/>
    <w:rsid w:val="00926247"/>
    <w:rsid w:val="0098446E"/>
    <w:rsid w:val="00990BE4"/>
    <w:rsid w:val="009A73FC"/>
    <w:rsid w:val="009B105A"/>
    <w:rsid w:val="00A00A3A"/>
    <w:rsid w:val="00A16192"/>
    <w:rsid w:val="00A346C5"/>
    <w:rsid w:val="00A449A2"/>
    <w:rsid w:val="00A6521B"/>
    <w:rsid w:val="00A74B2E"/>
    <w:rsid w:val="00A95E4C"/>
    <w:rsid w:val="00AD78C0"/>
    <w:rsid w:val="00B4383B"/>
    <w:rsid w:val="00B50BF7"/>
    <w:rsid w:val="00B573C1"/>
    <w:rsid w:val="00B71575"/>
    <w:rsid w:val="00B71D20"/>
    <w:rsid w:val="00BA00A3"/>
    <w:rsid w:val="00BC0677"/>
    <w:rsid w:val="00CB397A"/>
    <w:rsid w:val="00CC5AC8"/>
    <w:rsid w:val="00CF773E"/>
    <w:rsid w:val="00D1735C"/>
    <w:rsid w:val="00D22AE5"/>
    <w:rsid w:val="00D41120"/>
    <w:rsid w:val="00D51FB1"/>
    <w:rsid w:val="00D94601"/>
    <w:rsid w:val="00DB3457"/>
    <w:rsid w:val="00E028E6"/>
    <w:rsid w:val="00E03CAC"/>
    <w:rsid w:val="00E12F29"/>
    <w:rsid w:val="00E41AAC"/>
    <w:rsid w:val="00E50E83"/>
    <w:rsid w:val="00E744D3"/>
    <w:rsid w:val="00EB1C1A"/>
    <w:rsid w:val="00EC36AD"/>
    <w:rsid w:val="00EE1E20"/>
    <w:rsid w:val="00EE446D"/>
    <w:rsid w:val="00F27D7D"/>
    <w:rsid w:val="00F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2018-02-19T16:57:00Z</dcterms:created>
  <dcterms:modified xsi:type="dcterms:W3CDTF">2018-02-19T17:04:00Z</dcterms:modified>
</cp:coreProperties>
</file>